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6140" w:type="dxa"/>
        <w:tblInd w:w="-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0"/>
      </w:tblGrid>
      <w:tr w14:paraId="74E0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1" w:hRule="atLeast"/>
        </w:trPr>
        <w:tc>
          <w:tcPr>
            <w:tcW w:w="16140" w:type="dxa"/>
          </w:tcPr>
          <w:p w14:paraId="01C9A5E5">
            <w:pPr>
              <w:widowControl w:val="0"/>
              <w:spacing w:line="360" w:lineRule="auto"/>
              <w:jc w:val="center"/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br w:type="textWrapping"/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br w:type="textWrapping"/>
            </w:r>
            <w:r>
              <w:rPr>
                <w:rFonts w:ascii="SimSun" w:hAnsi="SimSun" w:eastAsia="SimSun" w:cs="SimSun"/>
                <w:sz w:val="24"/>
                <w:szCs w:val="24"/>
              </w:rPr>
              <w:drawing>
                <wp:inline distT="0" distB="0" distL="114300" distR="114300">
                  <wp:extent cx="1564640" cy="1833880"/>
                  <wp:effectExtent l="0" t="0" r="16510" b="13970"/>
                  <wp:docPr id="13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640" cy="1833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drawing>
                <wp:inline distT="0" distB="0" distL="114300" distR="114300">
                  <wp:extent cx="1374775" cy="1830705"/>
                  <wp:effectExtent l="0" t="0" r="15875" b="17145"/>
                  <wp:docPr id="5" name="Изображение 5" descr="Анна Олен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5" descr="Анна Оленина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775" cy="1830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drawing>
                <wp:inline distT="0" distB="0" distL="114300" distR="114300">
                  <wp:extent cx="1353820" cy="1878965"/>
                  <wp:effectExtent l="0" t="0" r="17780" b="6985"/>
                  <wp:docPr id="1" name="Изображение 1" descr="Пушк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 1" descr="Пушкин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3820" cy="1878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drawing>
                <wp:inline distT="0" distB="0" distL="114300" distR="114300">
                  <wp:extent cx="1640840" cy="1831340"/>
                  <wp:effectExtent l="0" t="0" r="16510" b="16510"/>
                  <wp:docPr id="2" name="Изображение 2" descr="Гончар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 2" descr="Гончарова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r="849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840" cy="1831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br w:type="textWrapping"/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br w:type="textWrapping"/>
            </w: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t>РАБОЧАЯ ТЕТРАДЬ</w:t>
            </w:r>
          </w:p>
          <w:p w14:paraId="01B63163">
            <w:pPr>
              <w:widowControl w:val="0"/>
              <w:spacing w:line="360" w:lineRule="auto"/>
              <w:jc w:val="center"/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t>ПО ЛИТЕРАТУРЕ</w:t>
            </w:r>
          </w:p>
          <w:p w14:paraId="1B9DAC3D">
            <w:pPr>
              <w:widowControl w:val="0"/>
              <w:spacing w:line="360" w:lineRule="auto"/>
              <w:jc w:val="center"/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b/>
                <w:bCs/>
                <w:sz w:val="40"/>
                <w:szCs w:val="40"/>
                <w:lang w:val="ru-RU"/>
              </w:rPr>
              <w:t>9 класс</w:t>
            </w:r>
          </w:p>
          <w:p w14:paraId="51EC8270">
            <w:pPr>
              <w:widowControl w:val="0"/>
              <w:spacing w:line="360" w:lineRule="auto"/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b/>
                <w:bCs/>
                <w:color w:val="7030A0"/>
                <w:sz w:val="40"/>
                <w:szCs w:val="40"/>
                <w:lang w:val="ru-RU"/>
              </w:rPr>
              <w:t xml:space="preserve">ТЕМА УРОКА:  </w:t>
            </w:r>
            <w:r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  <w:t xml:space="preserve"> _________________________________________</w:t>
            </w:r>
          </w:p>
          <w:p w14:paraId="3E3D96C1">
            <w:pPr>
              <w:widowControl w:val="0"/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</w:p>
          <w:p w14:paraId="06859F91">
            <w:pPr>
              <w:widowControl w:val="0"/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</w:p>
          <w:p w14:paraId="6E44233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vertAlign w:val="baseline"/>
                <w:lang w:val="ru-RU"/>
              </w:rPr>
            </w:pPr>
            <w:r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lang w:val="ru-RU"/>
              </w:rPr>
              <w:t>С</w:t>
            </w:r>
            <w:r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vertAlign w:val="subscript"/>
                <w:lang w:val="ru-RU"/>
              </w:rPr>
              <w:t xml:space="preserve">8 </w:t>
            </w:r>
            <w:r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vertAlign w:val="baseline"/>
                <w:lang w:val="en-US"/>
              </w:rPr>
              <w:t>H</w:t>
            </w:r>
            <w:r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vertAlign w:val="subscript"/>
                <w:lang w:val="ru-RU"/>
              </w:rPr>
              <w:t>11</w:t>
            </w:r>
            <w:r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vertAlign w:val="baseline"/>
                <w:lang w:val="en-US"/>
              </w:rPr>
              <w:t>N =</w:t>
            </w:r>
            <w:r>
              <w:rPr>
                <w:rFonts w:hint="default" w:ascii="Cambria" w:hAnsi="Cambria" w:cs="Cambria"/>
                <w:b/>
                <w:bCs/>
                <w:i/>
                <w:iCs/>
                <w:color w:val="C00000"/>
                <w:sz w:val="44"/>
                <w:szCs w:val="44"/>
                <w:vertAlign w:val="baseline"/>
                <w:lang w:val="ru-RU"/>
              </w:rPr>
              <w:t xml:space="preserve"> ?</w:t>
            </w:r>
          </w:p>
          <w:p w14:paraId="3B20E7B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Cambria" w:hAnsi="Cambria" w:cs="Cambria"/>
                <w:b/>
                <w:bCs/>
                <w:i/>
                <w:iCs/>
                <w:color w:val="auto"/>
                <w:sz w:val="44"/>
                <w:szCs w:val="44"/>
                <w:vertAlign w:val="baseline"/>
                <w:lang w:val="ru-RU"/>
              </w:rPr>
            </w:pPr>
          </w:p>
          <w:p w14:paraId="2BA8B975">
            <w:pPr>
              <w:widowControl w:val="0"/>
              <w:jc w:val="both"/>
              <w:rPr>
                <w:vertAlign w:val="baseline"/>
              </w:rPr>
            </w:pPr>
          </w:p>
        </w:tc>
      </w:tr>
    </w:tbl>
    <w:p w14:paraId="12444274">
      <w:pPr>
        <w:jc w:val="center"/>
        <w:rPr>
          <w:rFonts w:hint="default" w:ascii="Monotype Corsiva" w:hAnsi="Monotype Corsiva" w:cs="Monotype Corsiva"/>
          <w:b/>
          <w:bCs/>
          <w:color w:val="FF0000"/>
          <w:sz w:val="40"/>
          <w:szCs w:val="40"/>
          <w:lang w:val="ru-RU"/>
        </w:rPr>
        <w:sectPr>
          <w:pgSz w:w="16838" w:h="11906" w:orient="landscape"/>
          <w:pgMar w:top="390" w:right="720" w:bottom="309" w:left="720" w:header="720" w:footer="720" w:gutter="0"/>
          <w:pgNumType w:fmt="decimal"/>
          <w:cols w:space="0" w:num="1"/>
          <w:rtlGutter w:val="0"/>
          <w:docGrid w:linePitch="360" w:charSpace="0"/>
        </w:sectPr>
      </w:pPr>
    </w:p>
    <w:tbl>
      <w:tblPr>
        <w:tblStyle w:val="7"/>
        <w:tblW w:w="16132" w:type="dxa"/>
        <w:tblInd w:w="-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8"/>
        <w:gridCol w:w="8154"/>
      </w:tblGrid>
      <w:tr w14:paraId="36D83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68" w:hRule="atLeast"/>
        </w:trPr>
        <w:tc>
          <w:tcPr>
            <w:tcW w:w="7978" w:type="dxa"/>
            <w:tcBorders>
              <w:bottom w:val="nil"/>
            </w:tcBorders>
          </w:tcPr>
          <w:p w14:paraId="2EC9D2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color w:val="FF0000"/>
                <w:sz w:val="40"/>
                <w:szCs w:val="40"/>
                <w:lang w:val="ru-RU"/>
              </w:rPr>
            </w:pPr>
          </w:p>
          <w:p w14:paraId="5AB9A44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color w:val="FF0000"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b/>
                <w:bCs/>
                <w:color w:val="FF0000"/>
                <w:sz w:val="40"/>
                <w:szCs w:val="40"/>
                <w:lang w:val="ru-RU"/>
              </w:rPr>
              <w:t>АННА ПЕТРОВНА КЕРН</w:t>
            </w:r>
          </w:p>
          <w:p w14:paraId="6B57A2F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  <w:t>(1800-1879)</w:t>
            </w:r>
          </w:p>
          <w:p w14:paraId="57A14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jc w:val="both"/>
              <w:textAlignment w:val="auto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:lang w:eastAsia="ru-RU"/>
              </w:rPr>
            </w:pPr>
          </w:p>
          <w:p w14:paraId="6E113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-92075</wp:posOffset>
                  </wp:positionH>
                  <wp:positionV relativeFrom="paragraph">
                    <wp:posOffset>11430</wp:posOffset>
                  </wp:positionV>
                  <wp:extent cx="2284730" cy="2398395"/>
                  <wp:effectExtent l="0" t="0" r="1270" b="1905"/>
                  <wp:wrapTight wrapText="bothSides">
                    <wp:wrapPolygon>
                      <wp:start x="0" y="0"/>
                      <wp:lineTo x="0" y="21446"/>
                      <wp:lineTo x="21432" y="21446"/>
                      <wp:lineTo x="21432" y="0"/>
                      <wp:lineTo x="0" y="0"/>
                    </wp:wrapPolygon>
                  </wp:wrapTight>
                  <wp:docPr id="4" name="Изображение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7792" r="189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730" cy="239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.С.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Пушкин и 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.П.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Керн познакомились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 1819 году на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званом приёме.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>Красавица Керн блестяще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>исполняла роль Клеопатры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. Юный Пушкин за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ужином сказал громко: «Можно ли быть столь прелестной?»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В тот вечер  юноше не удалось привлечь внимание красавицы. </w:t>
            </w:r>
          </w:p>
          <w:p w14:paraId="4A0EE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Спустя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6 лет  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удьба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свела 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снова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: Пушкин страдал от одиночества, находясь в ссылке, Анна Керн бежала к тётке от не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val="en-US" w:eastAsia="ru-RU"/>
              </w:rPr>
              <w:t xml:space="preserve">удавшегося брака. Яркое любовное чувство, вспыхнувшее между ними, было родством одиноких душ. </w:t>
            </w:r>
          </w:p>
          <w:p w14:paraId="0A830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480" w:firstLineChars="20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На другой день Керн уезжала. Рано утром Пушкин пришел проститься. Он принес подарок – экземпляр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  <w:t xml:space="preserve"> новой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главы романа «Евгений Онегин». Между страницами лежал вчетверо сложенный листок со стихами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  <w:t xml:space="preserve"> «К***», которым было суждено стать подлинным гимном любви, навеянной встречами с А.П. Керн.</w:t>
            </w:r>
          </w:p>
          <w:p w14:paraId="64334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480" w:firstLineChars="20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</w:pPr>
          </w:p>
          <w:p w14:paraId="5B5EF200">
            <w:pPr>
              <w:keepNext w:val="0"/>
              <w:keepLines w:val="0"/>
              <w:widowControl/>
              <w:suppressLineNumbers w:val="0"/>
              <w:spacing w:before="0" w:beforeAutospacing="0" w:after="360" w:afterAutospacing="0"/>
              <w:ind w:left="0" w:right="0" w:firstLine="0"/>
              <w:jc w:val="both"/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lang w:val="ru-RU" w:eastAsia="zh-CN" w:bidi="ar"/>
              </w:rPr>
            </w:pPr>
            <w:r>
              <w:rPr>
                <w:rFonts w:hint="default" w:ascii="Monotype Corsiva" w:hAnsi="Monotype Corsiva" w:cs="Monotype Corsiva"/>
                <w:b w:val="0"/>
                <w:bCs w:val="0"/>
                <w:i/>
                <w:iCs/>
                <w:color w:val="auto"/>
                <w:sz w:val="24"/>
                <w:szCs w:val="24"/>
                <w:highlight w:val="none"/>
                <w:lang w:val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-71120</wp:posOffset>
                  </wp:positionH>
                  <wp:positionV relativeFrom="paragraph">
                    <wp:posOffset>20320</wp:posOffset>
                  </wp:positionV>
                  <wp:extent cx="502920" cy="502920"/>
                  <wp:effectExtent l="0" t="0" r="11430" b="11430"/>
                  <wp:wrapTight wrapText="bothSides">
                    <wp:wrapPolygon>
                      <wp:start x="0" y="0"/>
                      <wp:lineTo x="0" y="20455"/>
                      <wp:lineTo x="20455" y="20455"/>
                      <wp:lineTo x="20455" y="0"/>
                      <wp:lineTo x="0" y="0"/>
                    </wp:wrapPolygon>
                  </wp:wrapTight>
                  <wp:docPr id="3" name="Изображение 3" descr="qrcod_8M5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qrcod_8M5r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Monotype Corsiva" w:hAnsi="Monotype Corsiva" w:cs="Monotype Corsiva"/>
                <w:b w:val="0"/>
                <w:bCs w:val="0"/>
                <w:i/>
                <w:iCs/>
                <w:color w:val="auto"/>
                <w:sz w:val="24"/>
                <w:szCs w:val="24"/>
                <w:highlight w:val="none"/>
                <w:lang w:val="ru-RU"/>
              </w:rPr>
              <w:t>Романс на стихи, посвященные Анне Петровне, был  написан композитором М.И. Глинкой - тоже для Керн, только  её дочери  Екатерины, в которую композитор был страстно влюблён.</w:t>
            </w:r>
          </w:p>
          <w:p w14:paraId="4AA56636">
            <w:pPr>
              <w:widowControl w:val="0"/>
              <w:jc w:val="both"/>
              <w:rPr>
                <w:vertAlign w:val="baseline"/>
              </w:rPr>
            </w:pPr>
          </w:p>
          <w:p w14:paraId="776271A7">
            <w:pPr>
              <w:widowControl w:val="0"/>
              <w:jc w:val="both"/>
              <w:rPr>
                <w:vertAlign w:val="baseline"/>
              </w:rPr>
            </w:pPr>
          </w:p>
          <w:p w14:paraId="39ABB727">
            <w:pPr>
              <w:widowControl w:val="0"/>
              <w:jc w:val="both"/>
              <w:rPr>
                <w:vertAlign w:val="baseline"/>
              </w:rPr>
            </w:pPr>
          </w:p>
          <w:p w14:paraId="41F6F252">
            <w:pPr>
              <w:widowControl w:val="0"/>
              <w:jc w:val="both"/>
              <w:rPr>
                <w:vertAlign w:val="baseline"/>
              </w:rPr>
            </w:pPr>
          </w:p>
          <w:p w14:paraId="4AA730B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color w:val="FFC000" w:themeColor="accent4"/>
                <w:sz w:val="40"/>
                <w:szCs w:val="40"/>
                <w:lang w:val="ru-RU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hint="default" w:ascii="Monotype Corsiva" w:hAnsi="Monotype Corsiva" w:cs="Monotype Corsiva"/>
                <w:b/>
                <w:bCs/>
                <w:color w:val="FFC000" w:themeColor="accent4"/>
                <w:sz w:val="40"/>
                <w:szCs w:val="40"/>
                <w:lang w:val="ru-RU"/>
                <w14:textFill>
                  <w14:solidFill>
                    <w14:schemeClr w14:val="accent4"/>
                  </w14:solidFill>
                </w14:textFill>
              </w:rPr>
              <w:t>АННА АЛЕКСЕЕВНА ОЛЕНИНА</w:t>
            </w:r>
          </w:p>
          <w:p w14:paraId="4BAA5F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  <w:t>(1807-1888)</w:t>
            </w:r>
          </w:p>
          <w:p w14:paraId="22B7D1F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</w:p>
          <w:p w14:paraId="0E9770CE">
            <w:pPr>
              <w:widowControl w:val="0"/>
              <w:numPr>
                <w:ilvl w:val="0"/>
                <w:numId w:val="0"/>
              </w:numPr>
              <w:jc w:val="center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drawing>
                <wp:inline distT="0" distB="0" distL="114300" distR="114300">
                  <wp:extent cx="3819525" cy="1818640"/>
                  <wp:effectExtent l="0" t="0" r="9525" b="10160"/>
                  <wp:docPr id="16" name="Изображение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Изображение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9525" cy="181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D4313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SimSun" w:hAnsi="SimSun" w:eastAsia="SimSun" w:cs="SimSun"/>
                <w:sz w:val="24"/>
                <w:szCs w:val="24"/>
                <w:lang w:val="ru-RU"/>
              </w:rPr>
            </w:pPr>
            <w:r>
              <w:rPr>
                <w:rFonts w:hint="default" w:ascii="SimSun" w:hAnsi="SimSun" w:eastAsia="SimSun" w:cs="SimSun"/>
                <w:sz w:val="24"/>
                <w:szCs w:val="24"/>
                <w:lang w:val="ru-RU"/>
              </w:rPr>
              <w:br w:type="textWrapping"/>
            </w:r>
            <w:r>
              <w:rPr>
                <w:rFonts w:hint="default" w:ascii="Cambria" w:hAnsi="Cambria" w:eastAsia="SimSun" w:cs="Cambria"/>
                <w:b/>
                <w:bCs/>
                <w:i w:val="0"/>
                <w:iCs w:val="0"/>
                <w:sz w:val="24"/>
                <w:szCs w:val="24"/>
                <w:lang w:val="ru-RU"/>
              </w:rPr>
              <w:t xml:space="preserve">Запись из </w:t>
            </w:r>
            <w:r>
              <w:rPr>
                <w:rFonts w:hint="default" w:ascii="Cambria" w:hAnsi="Cambria" w:cs="Cambria"/>
                <w:b/>
                <w:bCs/>
                <w:i w:val="0"/>
                <w:iCs w:val="0"/>
                <w:color w:val="auto"/>
                <w:sz w:val="24"/>
                <w:szCs w:val="24"/>
                <w:lang w:val="ru-RU"/>
              </w:rPr>
              <w:t>дневника Анны Олениной за 20 июня 1828 г.</w:t>
            </w:r>
            <w:r>
              <w:rPr>
                <w:rFonts w:hint="default" w:ascii="Cambria" w:hAnsi="Cambria" w:cs="Cambria"/>
                <w:b/>
                <w:bCs/>
                <w:i w:val="0"/>
                <w:iCs w:val="0"/>
                <w:color w:val="auto"/>
                <w:sz w:val="24"/>
                <w:szCs w:val="24"/>
                <w:lang w:val="ru-RU"/>
              </w:rPr>
              <w:br w:type="textWrapping"/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09"/>
              <w:gridCol w:w="3734"/>
            </w:tblGrid>
            <w:tr w14:paraId="2CD5D36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09" w:type="dxa"/>
                </w:tcPr>
                <w:p w14:paraId="75C7E4F1">
                  <w:pPr>
                    <w:pStyle w:val="6"/>
                    <w:keepNext w:val="0"/>
                    <w:keepLines w:val="0"/>
                    <w:widowControl/>
                    <w:suppressLineNumbers w:val="0"/>
                    <w:shd w:val="clear" w:fill="FFFFFF"/>
                    <w:spacing w:before="0" w:beforeAutospacing="0" w:after="0" w:afterAutospacing="0" w:line="15" w:lineRule="atLeast"/>
                    <w:ind w:left="0" w:right="0" w:firstLine="210"/>
                    <w:jc w:val="both"/>
                    <w:rPr>
                      <w:rFonts w:hint="default" w:ascii="Monotype Corsiva" w:hAnsi="Monotype Corsiva" w:eastAsia="Cambria" w:cs="Monotype Corsiva"/>
                      <w:i/>
                      <w:iCs/>
                      <w:caps w:val="0"/>
                      <w:color w:val="202122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/>
                      <w:iCs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</w:rPr>
                    <w:t xml:space="preserve">Avait une amie, une amie sincère; elle seule, connaissant sa passion pour Alexis, tâchait de l’en détourner. Marie disait souvent: «Annette, ne vous fiez pas à lui: il est faux, il est fat, il est méchant». Son amie lui promettait de l’oublier et l’aimait toujours. Aux bals, aux spectacles, aux montagnes, elle le voyait partout et peu à peu le besoin de le voir plus souvent devenait une idée fixe. </w:t>
                  </w:r>
                </w:p>
                <w:p w14:paraId="73C96B77">
                  <w:pPr>
                    <w:pStyle w:val="6"/>
                    <w:keepNext w:val="0"/>
                    <w:keepLines w:val="0"/>
                    <w:widowControl/>
                    <w:suppressLineNumbers w:val="0"/>
                    <w:shd w:val="clear" w:fill="FFFFFF"/>
                    <w:spacing w:before="0" w:beforeAutospacing="0" w:after="0" w:afterAutospacing="0" w:line="15" w:lineRule="atLeast"/>
                    <w:ind w:left="0" w:right="0" w:firstLine="210"/>
                    <w:jc w:val="left"/>
                    <w:rPr>
                      <w:rFonts w:hint="default" w:ascii="Monotype Corsiva" w:hAnsi="Monotype Corsiva" w:eastAsia="Cambria" w:cs="Monotype Corsiva"/>
                      <w:i/>
                      <w:iCs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/>
                      <w:iCs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</w:rPr>
                    <w:t>Un jour, au bal chez la comtesse Tiesenhausen-Hitroff, Annette vit le personnage le pluscarrière des lettres: c'était le fameux poète Pouchkine.</w:t>
                  </w:r>
                  <w:r>
                    <w:rPr>
                      <w:rFonts w:hint="default" w:ascii="Monotype Corsiva" w:hAnsi="Monotype Corsiva" w:eastAsia="Cambria" w:cs="Monotype Corsiva"/>
                      <w:i/>
                      <w:iCs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</w:rPr>
                    <w:br w:type="textWrapping"/>
                  </w:r>
                </w:p>
                <w:p w14:paraId="322775A3">
                  <w:pPr>
                    <w:pStyle w:val="6"/>
                    <w:keepNext w:val="0"/>
                    <w:keepLines w:val="0"/>
                    <w:widowControl/>
                    <w:suppressLineNumbers w:val="0"/>
                    <w:shd w:val="clear" w:fill="FFFFFF"/>
                    <w:spacing w:before="0" w:beforeAutospacing="0" w:after="0" w:afterAutospacing="0" w:line="15" w:lineRule="atLeast"/>
                    <w:ind w:left="0" w:right="0" w:firstLine="210"/>
                    <w:jc w:val="right"/>
                    <w:rPr>
                      <w:rFonts w:hint="default" w:ascii="Monotype Corsiva" w:hAnsi="Monotype Corsiva" w:cs="Monotype Corsiva"/>
                      <w:sz w:val="24"/>
                      <w:szCs w:val="24"/>
                      <w:vertAlign w:val="baseline"/>
                      <w:lang w:val="ru-RU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/>
                      <w:iCs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</w:rPr>
                    <w:t>20 juin 1828</w:t>
                  </w:r>
                </w:p>
              </w:tc>
              <w:tc>
                <w:tcPr>
                  <w:tcW w:w="3734" w:type="dxa"/>
                </w:tcPr>
                <w:p w14:paraId="53CD699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  <w:t>Бог, даровав Пушкину гений, не наградил его привлекательной наружностью. Арапский профиль, заимствованный от поколения матери, совсем не украшал лица его. Да и прибавьте к тому  маленький рост, нескончаемую ревность и несносное самолюбие.</w:t>
                  </w:r>
                </w:p>
                <w:p w14:paraId="5E9AA56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  <w:t xml:space="preserve">Ухаживания Пушкина принимаю. Они льстят мне. Стихи, которые он мне пишет в альбоме, выше всяких похвал. Но сердце мое прочно занято Алексеем... хотя не питаю надежды выйти за него. </w:t>
                  </w:r>
                </w:p>
                <w:p w14:paraId="73AE1C2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both"/>
                    <w:textAlignment w:val="auto"/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  <w:t xml:space="preserve"> </w:t>
                  </w:r>
                </w:p>
                <w:p w14:paraId="21EF7A9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right"/>
                    <w:textAlignment w:val="auto"/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</w:pPr>
                  <w:r>
                    <w:rPr>
                      <w:rFonts w:hint="default" w:ascii="Monotype Corsiva" w:hAnsi="Monotype Corsiva" w:eastAsia="Cambria" w:cs="Monotype Corsiva"/>
                      <w:i w:val="0"/>
                      <w:iCs w:val="0"/>
                      <w:caps w:val="0"/>
                      <w:color w:val="202122"/>
                      <w:spacing w:val="0"/>
                      <w:sz w:val="24"/>
                      <w:szCs w:val="24"/>
                      <w:shd w:val="clear" w:fill="FFFFFF"/>
                      <w:lang w:val="ru-RU"/>
                    </w:rPr>
                    <w:t>20 июня 1828 г</w:t>
                  </w:r>
                </w:p>
              </w:tc>
            </w:tr>
          </w:tbl>
          <w:p w14:paraId="0ED9B1E7">
            <w:pPr>
              <w:widowControl w:val="0"/>
              <w:jc w:val="both"/>
              <w:rPr>
                <w:vertAlign w:val="baseline"/>
              </w:rPr>
            </w:pPr>
          </w:p>
        </w:tc>
        <w:tc>
          <w:tcPr>
            <w:tcW w:w="8154" w:type="dxa"/>
            <w:tcBorders>
              <w:bottom w:val="nil"/>
            </w:tcBorders>
          </w:tcPr>
          <w:p w14:paraId="38AC0F47">
            <w:pPr>
              <w:widowControl w:val="0"/>
              <w:jc w:val="both"/>
              <w:rPr>
                <w:vertAlign w:val="baseline"/>
              </w:rPr>
            </w:pPr>
          </w:p>
          <w:p w14:paraId="584230BE">
            <w:pPr>
              <w:keepNext w:val="0"/>
              <w:keepLines w:val="0"/>
              <w:widowControl/>
              <w:suppressLineNumbers w:val="0"/>
              <w:spacing w:before="0" w:beforeAutospacing="0" w:after="360" w:afterAutospacing="0"/>
              <w:ind w:left="0" w:leftChars="0" w:right="0" w:firstLine="0" w:firstLineChars="0"/>
              <w:jc w:val="lef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1276985</wp:posOffset>
                      </wp:positionH>
                      <wp:positionV relativeFrom="paragraph">
                        <wp:posOffset>46355</wp:posOffset>
                      </wp:positionV>
                      <wp:extent cx="3348990" cy="850265"/>
                      <wp:effectExtent l="4445" t="4445" r="18415" b="21590"/>
                      <wp:wrapNone/>
                      <wp:docPr id="10" name="Текстовое 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542540" y="926465"/>
                                <a:ext cx="3348990" cy="8502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49EE40B">
                                  <w:pPr>
                                    <w:rPr>
                                      <w:rFonts w:hint="default" w:ascii="Monotype Corsiva" w:hAnsi="Monotype Corsiva" w:cs="Monotype Corsiva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hint="default" w:ascii="Monotype Corsiva" w:hAnsi="Monotype Corsiva" w:cs="Monotype Corsiva"/>
                                      <w:lang w:val="ru-RU"/>
                                    </w:rPr>
                                    <w:t xml:space="preserve">«Пушкиниана» - цикл рисунков  Нади Реушевой, посвящённых А.С. Пушкину. С другими работами  художницы Вы можете ознакомиться, перейдя по QR-коду   </w:t>
                                  </w:r>
                                  <w:r>
                                    <w:rPr>
                                      <w:rFonts w:hint="default" w:ascii="Monotype Corsiva" w:hAnsi="Monotype Corsiva" w:cs="Monotype Corsiva"/>
                                      <w:lang w:val="ru-RU"/>
                                    </w:rPr>
                                    <w:drawing>
                                      <wp:inline distT="0" distB="0" distL="114300" distR="114300">
                                        <wp:extent cx="279400" cy="279400"/>
                                        <wp:effectExtent l="0" t="0" r="6350" b="6350"/>
                                        <wp:docPr id="11" name="Изображение 11" descr="qrcod_8M5X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1" name="Изображение 11" descr="qrcod_8M5X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79400" cy="279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0.55pt;margin-top:3.65pt;height:66.95pt;width:263.7pt;z-index:251661312;mso-width-relative:page;mso-height-relative:page;" fillcolor="#FFFFFF [3201]" filled="t" stroked="t" coordsize="21600,21600" o:gfxdata="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I9s3y1QAAAAkBAAAPAAAAAAAAAAEAIAAAACIAAABkcnMvZG93&#10;bnJldi54bWxQSwECFAAUAAAACACHTuJAWIeIWXUCAADWBAAADgAAAAAAAAABACAAAAAkAQAAZHJz&#10;L2Uyb0RvYy54bWxQSwUGAAAAAAYABgBZAQAACwY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49EE40B">
                            <w:pPr>
                              <w:rPr>
                                <w:rFonts w:hint="default" w:ascii="Monotype Corsiva" w:hAnsi="Monotype Corsiva" w:cs="Monotype Corsiva"/>
                                <w:lang w:val="ru-RU"/>
                              </w:rPr>
                            </w:pPr>
                            <w:r>
                              <w:rPr>
                                <w:rFonts w:hint="default" w:ascii="Monotype Corsiva" w:hAnsi="Monotype Corsiva" w:cs="Monotype Corsiva"/>
                                <w:lang w:val="ru-RU"/>
                              </w:rPr>
                              <w:t xml:space="preserve">«Пушкиниана» - цикл рисунков  Нади Реушевой, посвящённых А.С. Пушкину. С другими работами  художницы Вы можете ознакомиться, перейдя по QR-коду   </w:t>
                            </w:r>
                            <w:r>
                              <w:rPr>
                                <w:rFonts w:hint="default" w:ascii="Monotype Corsiva" w:hAnsi="Monotype Corsiva" w:cs="Monotype Corsiva"/>
                                <w:lang w:val="ru-RU"/>
                              </w:rPr>
                              <w:drawing>
                                <wp:inline distT="0" distB="0" distL="114300" distR="114300">
                                  <wp:extent cx="279400" cy="279400"/>
                                  <wp:effectExtent l="0" t="0" r="6350" b="6350"/>
                                  <wp:docPr id="11" name="Изображение 11" descr="qrcod_8M5X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Изображение 11" descr="qrcod_8M5X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SimSun" w:hAnsi="SimSun" w:eastAsia="SimSun" w:cs="SimSun"/>
                <w:sz w:val="24"/>
                <w:szCs w:val="24"/>
              </w:rPr>
              <w:drawing>
                <wp:inline distT="0" distB="0" distL="114300" distR="114300">
                  <wp:extent cx="1076325" cy="1096645"/>
                  <wp:effectExtent l="0" t="0" r="9525" b="8255"/>
                  <wp:docPr id="8" name="Изображение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18585" r="187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096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F834DB">
            <w:pPr>
              <w:keepNext w:val="0"/>
              <w:keepLines w:val="0"/>
              <w:widowControl/>
              <w:suppressLineNumbers w:val="0"/>
              <w:spacing w:before="0" w:beforeAutospacing="0" w:after="360" w:afterAutospacing="0"/>
              <w:ind w:left="400" w:leftChars="200" w:right="0" w:firstLine="0" w:firstLineChars="0"/>
              <w:jc w:val="left"/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</w:rPr>
            </w:pPr>
            <w:r>
              <w:rPr>
                <w:rFonts w:hint="default" w:ascii="Cambria" w:hAnsi="Cambria" w:cs="Cambri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2080260</wp:posOffset>
                      </wp:positionH>
                      <wp:positionV relativeFrom="paragraph">
                        <wp:posOffset>605790</wp:posOffset>
                      </wp:positionV>
                      <wp:extent cx="196850" cy="977900"/>
                      <wp:effectExtent l="0" t="6350" r="50800" b="6350"/>
                      <wp:wrapNone/>
                      <wp:docPr id="9" name="Правая фигурная скобка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137535" y="2104390"/>
                                <a:ext cx="196850" cy="9779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63.8pt;margin-top:47.7pt;height:77pt;width:15.5pt;z-index:251662336;mso-width-relative:page;mso-height-relative:page;" filled="f" stroked="t" coordsize="21600,21600" o:gfxdata="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VF9e2tcAAAAKAQAADwAAAAAAAAAB&#10;ACAAAAAiAAAAZHJzL2Rvd25yZXYueG1sUEsBAhQAFAAAAAgAh07iQANNsc0RAgAA4gMAAA4AAAAA&#10;AAAAAQAgAAAAJgEAAGRycy9lMm9Eb2MueG1sUEsFBgAAAAAGAAYAWQEAAKkFAAAAAA==&#10;" adj="362,10800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Cambria" w:hAnsi="Cambria" w:cs="Cambri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2460625</wp:posOffset>
                      </wp:positionH>
                      <wp:positionV relativeFrom="paragraph">
                        <wp:posOffset>652145</wp:posOffset>
                      </wp:positionV>
                      <wp:extent cx="1551940" cy="504825"/>
                      <wp:effectExtent l="4445" t="4445" r="5715" b="5080"/>
                      <wp:wrapNone/>
                      <wp:docPr id="6" name="Текстовое поле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718560" y="2908300"/>
                                <a:ext cx="1551940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17EA6F">
                                  <w:pPr>
                                    <w:jc w:val="center"/>
                                    <w:rPr>
                                      <w:rFonts w:hint="default" w:ascii="Cambria" w:hAnsi="Cambria" w:cs="Cambria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hint="default" w:ascii="Cambria" w:hAnsi="Cambria" w:cs="Cambria"/>
                                      <w:sz w:val="28"/>
                                      <w:szCs w:val="28"/>
                                      <w:lang w:val="ru-RU"/>
                                    </w:rPr>
                                    <w:t>Первая встреча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3.75pt;margin-top:51.35pt;height:39.75pt;width:122.2pt;z-index:251665408;mso-width-relative:page;mso-height-relative:page;" fillcolor="#FFFFFF [3201]" filled="t" stroked="t" coordsize="21600,21600" o:gfxdata="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KvtkbNcAAAALAQAADwAAAAAAAAABACAAAAAiAAAAZHJzL2Rv&#10;d25yZXYueG1sUEsBAhQAFAAAAAgAh07iQPntazN0AgAA1QQAAA4AAAAAAAAAAQAgAAAAJgEAAGRy&#10;cy9lMm9Eb2MueG1sUEsFBgAAAAAGAAYAWQEAAAwGAAAAAA==&#10;">
                      <v:fill on="t" focussize="0,0"/>
                      <v:stroke weight="0.25pt" color="#000000 [3204]" joinstyle="round"/>
                      <v:imagedata o:title=""/>
                      <o:lock v:ext="edit" aspectratio="f"/>
                      <v:textbox>
                        <w:txbxContent>
                          <w:p w14:paraId="1117EA6F">
                            <w:pPr>
                              <w:jc w:val="center"/>
                              <w:rPr>
                                <w:rFonts w:hint="default" w:ascii="Cambria" w:hAnsi="Cambria" w:cs="Cambria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hint="default" w:ascii="Cambria" w:hAnsi="Cambria" w:cs="Cambria"/>
                                <w:sz w:val="28"/>
                                <w:szCs w:val="28"/>
                                <w:lang w:val="ru-RU"/>
                              </w:rPr>
                              <w:t>Первая встреча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Monotype Corsiva" w:hAnsi="Monotype Corsiva" w:eastAsia="Times New Roman" w:cs="Monotype Corsiva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30"/>
                <w:szCs w:val="30"/>
                <w:highlight w:val="none"/>
                <w:lang w:val="ru-RU" w:eastAsia="zh-CN" w:bidi="ar"/>
              </w:rPr>
              <w:br w:type="textWrapping"/>
            </w:r>
            <w:r>
              <w:rPr>
                <w:rFonts w:hint="default" w:ascii="Monotype Corsiva" w:hAnsi="Monotype Corsiva" w:eastAsia="Times New Roman" w:cs="Monotype Corsiva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30"/>
                <w:szCs w:val="30"/>
                <w:highlight w:val="none"/>
                <w:lang w:val="ru-RU" w:eastAsia="zh-CN" w:bidi="ar"/>
              </w:rPr>
              <w:t>«К***» (1825 г.)</w:t>
            </w:r>
            <w:r>
              <w:rPr>
                <w:rFonts w:hint="default" w:ascii="Monotype Corsiva" w:hAnsi="Monotype Corsiva" w:eastAsia="Times New Roman" w:cs="Monotype Corsiva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30"/>
                <w:szCs w:val="30"/>
                <w:highlight w:val="none"/>
                <w:lang w:val="ru-RU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Я помню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yellow"/>
                <w:lang w:val="en-US" w:eastAsia="zh-CN" w:bidi="ar"/>
              </w:rPr>
              <w:t>чудное мгновенье: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Передо мной явилась ты,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Как мимолетное виденье,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Как гений чистой красоты.</w:t>
            </w:r>
          </w:p>
          <w:p w14:paraId="363EE1E5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400" w:leftChars="200" w:right="0" w:firstLine="0" w:firstLineChars="0"/>
              <w:jc w:val="both"/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</w:rPr>
            </w:pP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В томленьях грусти безнадежной,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В тревогах шумной суеты,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Звучал мне долго голос нежный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И снились милые черты.</w:t>
            </w:r>
          </w:p>
          <w:p w14:paraId="1B76FBA5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400" w:leftChars="200" w:right="0" w:firstLine="0" w:firstLineChars="0"/>
              <w:jc w:val="both"/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</w:rPr>
            </w:pPr>
            <w:r>
              <w:rPr>
                <w:rFonts w:hint="default" w:ascii="Cambria" w:hAnsi="Cambria" w:cs="Cambri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2150745</wp:posOffset>
                      </wp:positionH>
                      <wp:positionV relativeFrom="paragraph">
                        <wp:posOffset>62865</wp:posOffset>
                      </wp:positionV>
                      <wp:extent cx="180340" cy="986155"/>
                      <wp:effectExtent l="0" t="6350" r="67310" b="17145"/>
                      <wp:wrapNone/>
                      <wp:docPr id="12" name="Правая фигурная скобка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340" cy="98615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69.35pt;margin-top:4.95pt;height:77.65pt;width:14.2pt;z-index:251663360;mso-width-relative:page;mso-height-relative:page;" filled="f" stroked="t" coordsize="21600,21600" o:gfxdata="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UGeY+NcAAAAJAQAADwAAAAAAAAABACAAAAAiAAAAZHJzL2Rv&#10;d25yZXYueG1sUEsBAhQAFAAAAAgAh07iQG1ovSsCAgAA2AMAAA4AAAAAAAAAAQAgAAAAJgEAAGRy&#10;cy9lMm9Eb2MueG1sUEsFBgAAAAAGAAYAWQEAAJoFAAAAAA==&#10;" adj="329,10800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Cambria" w:hAnsi="Cambria" w:cs="Cambri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262255</wp:posOffset>
                      </wp:positionV>
                      <wp:extent cx="1551305" cy="504825"/>
                      <wp:effectExtent l="4445" t="4445" r="6350" b="5080"/>
                      <wp:wrapNone/>
                      <wp:docPr id="20" name="Текстовое пол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5130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4AEAF7">
                                  <w:pPr>
                                    <w:jc w:val="center"/>
                                    <w:rPr>
                                      <w:rFonts w:hint="default" w:ascii="Cambria" w:hAnsi="Cambria" w:cs="Cambria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hint="default" w:ascii="Cambria" w:hAnsi="Cambria" w:cs="Cambria"/>
                                      <w:sz w:val="28"/>
                                      <w:szCs w:val="28"/>
                                      <w:lang w:val="ru-RU"/>
                                    </w:rPr>
                                    <w:t>Расставание</w:t>
                                  </w:r>
                                </w:p>
                                <w:p w14:paraId="39CE55E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6.45pt;margin-top:20.65pt;height:39.75pt;width:122.15pt;z-index:251666432;mso-width-relative:page;mso-height-relative:page;" fillcolor="#FFFFFF [3201]" filled="t" stroked="t" coordsize="21600,21600" o:gfxdata="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//+rm1wAAAAoBAAAPAAAAAAAAAAEAIAAAACIAAABkcnMvZG93bnJldi54bWxQ&#10;SwECFAAUAAAACACHTuJAFqtYwmoCAADLBAAADgAAAAAAAAABACAAAAAmAQAAZHJzL2Uyb0RvYy54&#10;bWxQSwUGAAAAAAYABgBZAQAAAgY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124AEAF7">
                            <w:pPr>
                              <w:jc w:val="center"/>
                              <w:rPr>
                                <w:rFonts w:hint="default" w:ascii="Cambria" w:hAnsi="Cambria" w:cs="Cambria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hint="default" w:ascii="Cambria" w:hAnsi="Cambria" w:cs="Cambria"/>
                                <w:sz w:val="28"/>
                                <w:szCs w:val="28"/>
                                <w:lang w:val="ru-RU"/>
                              </w:rPr>
                              <w:t>Расставание</w:t>
                            </w:r>
                          </w:p>
                          <w:p w14:paraId="39CE55E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Шли годы. Бурь порыв мятежный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Рассеял прежние мечты,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И я забыл твой голос нежный,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Твои небесные черты.</w:t>
            </w:r>
          </w:p>
          <w:p w14:paraId="1AF96C6F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400" w:leftChars="200" w:right="0" w:firstLine="0" w:firstLineChars="0"/>
              <w:jc w:val="both"/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</w:rPr>
            </w:pP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В глуши, во мраке заточенья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lightGray"/>
                <w:lang w:val="en-US" w:eastAsia="zh-CN" w:bidi="ar"/>
              </w:rPr>
              <w:t>Тянулись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 тихо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lightGray"/>
                <w:lang w:val="en-US" w:eastAsia="zh-CN" w:bidi="ar"/>
              </w:rPr>
              <w:t xml:space="preserve">дни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мои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Без божества,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lightGray"/>
                <w:lang w:val="en-US" w:eastAsia="zh-CN" w:bidi="ar"/>
              </w:rPr>
              <w:t>без вдохновенья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lightGray"/>
                <w:lang w:val="en-US" w:eastAsia="zh-CN" w:bidi="ar"/>
              </w:rPr>
              <w:t>Без слез, без жизни, без любви.</w:t>
            </w:r>
          </w:p>
          <w:p w14:paraId="64C0EC70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400" w:leftChars="200" w:right="0" w:firstLine="0" w:firstLineChars="0"/>
              <w:jc w:val="both"/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sz w:val="18"/>
                <w:szCs w:val="18"/>
                <w:highlight w:val="none"/>
              </w:rPr>
            </w:pPr>
            <w:r>
              <w:rPr>
                <w:rFonts w:hint="default" w:ascii="Cambria" w:hAnsi="Cambria" w:cs="Cambria"/>
                <w:sz w:val="18"/>
                <w:szCs w:val="18"/>
                <w:highlight w:val="magent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2172335</wp:posOffset>
                      </wp:positionH>
                      <wp:positionV relativeFrom="paragraph">
                        <wp:posOffset>99695</wp:posOffset>
                      </wp:positionV>
                      <wp:extent cx="236220" cy="1089025"/>
                      <wp:effectExtent l="0" t="6350" r="68580" b="9525"/>
                      <wp:wrapNone/>
                      <wp:docPr id="15" name="Правая фигурная скобка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6220" cy="10890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171.05pt;margin-top:7.85pt;height:85.75pt;width:18.6pt;z-index:251664384;mso-width-relative:page;mso-height-relative:page;" filled="f" stroked="t" coordsize="21600,21600" o:gfxdata="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vlohdsAAAAKAQAADwAAAAAAAAABACAAAAAiAAAA&#10;ZHJzL2Rvd25yZXYueG1sUEsBAhQAFAAAAAgAh07iQEyQP00EAgAA2QMAAA4AAAAAAAAAAQAgAAAA&#10;KgEAAGRycy9lMm9Eb2MueG1sUEsFBgAAAAAGAAYAWQEAAKAFAAAAAA==&#10;" adj="390,10800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Cambria" w:hAnsi="Cambria" w:cs="Cambria"/>
                <w:sz w:val="18"/>
                <w:szCs w:val="18"/>
                <w:highlight w:val="magent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2534285</wp:posOffset>
                      </wp:positionH>
                      <wp:positionV relativeFrom="paragraph">
                        <wp:posOffset>290195</wp:posOffset>
                      </wp:positionV>
                      <wp:extent cx="1607185" cy="504825"/>
                      <wp:effectExtent l="4445" t="4445" r="7620" b="5080"/>
                      <wp:wrapNone/>
                      <wp:docPr id="21" name="Текстовое пол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7185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78A46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default" w:ascii="Cambria" w:hAnsi="Cambria" w:cs="Cambria"/>
                                      <w:b w:val="0"/>
                                      <w:bCs w:val="0"/>
                                      <w:color w:val="auto"/>
                                      <w:sz w:val="28"/>
                                      <w:szCs w:val="28"/>
                                      <w:highlight w:val="none"/>
                                      <w:lang w:val="ru-RU"/>
                                    </w:rPr>
                                    <w:t xml:space="preserve">Вторая встреча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9.55pt;margin-top:22.85pt;height:39.75pt;width:126.55pt;z-index:251667456;mso-width-relative:page;mso-height-relative:page;" fillcolor="#FFFFFF [3201]" filled="t" stroked="t" coordsize="21600,21600" o:gfxdata="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tQ6/s1wAAAAoBAAAPAAAAAAAAAAEAIAAAACIAAABkcnMvZG93bnJldi54bWxQ&#10;SwECFAAUAAAACACHTuJAlVkKYWoCAADLBAAADgAAAAAAAAABACAAAAAmAQAAZHJzL2Uyb0RvYy54&#10;bWxQSwUGAAAAAAYABgBZAQAAAgY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2278A46D">
                            <w:pPr>
                              <w:jc w:val="center"/>
                            </w:pPr>
                            <w:r>
                              <w:rPr>
                                <w:rFonts w:hint="default" w:ascii="Cambria" w:hAnsi="Cambria" w:cs="Cambria"/>
                                <w:b w:val="0"/>
                                <w:bCs w:val="0"/>
                                <w:color w:val="auto"/>
                                <w:sz w:val="28"/>
                                <w:szCs w:val="28"/>
                                <w:highlight w:val="none"/>
                                <w:lang w:val="ru-RU"/>
                              </w:rPr>
                              <w:t xml:space="preserve">Вторая встреча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t>Душе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 настало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t>пробужденье: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И вот опять явилась ты,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Как мимолетное виденье,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Как гений чистой красоты.</w:t>
            </w:r>
          </w:p>
          <w:p w14:paraId="0C45D5E7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400" w:leftChars="200" w:right="0" w:firstLine="0" w:firstLineChars="0"/>
              <w:jc w:val="both"/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ru-RU" w:eastAsia="zh-CN" w:bidi="ar"/>
              </w:rPr>
            </w:pPr>
            <w:r>
              <w:rPr>
                <w:sz w:val="5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810260</wp:posOffset>
                      </wp:positionV>
                      <wp:extent cx="442595" cy="412750"/>
                      <wp:effectExtent l="8255" t="1270" r="25400" b="24130"/>
                      <wp:wrapNone/>
                      <wp:docPr id="7" name="Сердечк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595" cy="412750"/>
                              </a:xfrm>
                              <a:prstGeom prst="heart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4.1pt;margin-top:63.8pt;height:32.5pt;width:34.85pt;z-index:251668480;v-text-anchor:middle;mso-width-relative:page;mso-height-relative:page;" fillcolor="#FF0000" filled="t" stroked="t" coordsize="442595,412750" o:gfxdata="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0Rit/WAAAACQEA&#10;AA8AAAAAAAAAAQAgAAAAIgAAAGRycy9kb3ducmV2LnhtbFBLAQIUABQAAAAIAIdO4kDYlDgbjgIA&#10;ACAFAAAOAAAAAAAAAAEAIAAAACUBAABkcnMvZTJvRG9jLnhtbFBLBQYAAAAABgAGAFkBAAAlBgAA&#10;AAA=&#10;" path="m221297,103187c313504,-137583,673113,103187,221297,412750c-230518,103187,129090,-137583,221297,103187xe">
                      <v:path o:connectlocs="221297,103187;221297,412750" o:connectangles="247,82"/>
                      <v:fill on="t" focussize="0,0"/>
                      <v:stroke weight="1pt" color="#2E75B6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И 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t>сердце бьется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 в упоенье,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И для него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t>воскресли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 вновь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И божество, и 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t>вдохновенье,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magenta"/>
                <w:lang w:val="en-US" w:eastAsia="zh-CN" w:bidi="ar"/>
              </w:rPr>
              <w:t>И жизнь, и слезы, и любовь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t>.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ru-RU" w:eastAsia="zh-CN" w:bidi="ar"/>
              </w:rPr>
              <w:t xml:space="preserve">                       </w:t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ru-RU" w:eastAsia="zh-CN" w:bidi="ar"/>
              </w:rPr>
              <w:t xml:space="preserve">               </w:t>
            </w:r>
          </w:p>
          <w:p w14:paraId="31ECCAFB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400" w:leftChars="200" w:right="0" w:firstLine="0" w:firstLineChars="0"/>
              <w:jc w:val="center"/>
              <w:rPr>
                <w:rFonts w:hint="default" w:ascii="Monotype Corsiva" w:hAnsi="Monotype Corsiva" w:cs="Monotype Corsiva"/>
                <w:b/>
                <w:bCs/>
                <w:i w:val="0"/>
                <w:iCs w:val="0"/>
                <w:color w:val="auto"/>
                <w:sz w:val="30"/>
                <w:szCs w:val="30"/>
                <w:highlight w:val="none"/>
                <w:lang w:val="ru-RU"/>
              </w:rPr>
            </w:pP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ru-RU" w:eastAsia="zh-CN" w:bidi="ar"/>
              </w:rPr>
              <w:br w:type="textWrapping"/>
            </w:r>
            <w:r>
              <w:rPr>
                <w:rFonts w:hint="default" w:ascii="Cambria" w:hAnsi="Cambria" w:eastAsia="Times New Roman" w:cs="Cambria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highlight w:val="none"/>
                <w:lang w:val="ru-RU" w:eastAsia="zh-CN" w:bidi="ar"/>
              </w:rPr>
              <w:t xml:space="preserve">         </w:t>
            </w:r>
            <w:r>
              <w:rPr>
                <w:rFonts w:hint="default" w:ascii="Cambria" w:hAnsi="Cambria" w:eastAsia="Times New Roman" w:cs="Cambria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highlight w:val="none"/>
                <w:lang w:val="ru-RU" w:eastAsia="zh-CN" w:bidi="ar"/>
              </w:rPr>
              <w:t xml:space="preserve"> </w:t>
            </w:r>
            <w:r>
              <w:rPr>
                <w:rFonts w:hint="default" w:ascii="Monotype Corsiva" w:hAnsi="Monotype Corsiva" w:cs="Monotype Corsiva"/>
                <w:b/>
                <w:bCs/>
                <w:i w:val="0"/>
                <w:iCs w:val="0"/>
                <w:color w:val="auto"/>
                <w:sz w:val="30"/>
                <w:szCs w:val="30"/>
                <w:highlight w:val="none"/>
                <w:lang w:val="ru-RU"/>
              </w:rPr>
              <w:t>«Я Вас любил....» (1829 г.)</w:t>
            </w:r>
          </w:p>
          <w:tbl>
            <w:tblPr>
              <w:tblStyle w:val="7"/>
              <w:tblW w:w="7597" w:type="dxa"/>
              <w:tblInd w:w="21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30"/>
              <w:gridCol w:w="3467"/>
            </w:tblGrid>
            <w:tr w14:paraId="57D416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130" w:type="dxa"/>
                </w:tcPr>
                <w:p w14:paraId="5D349CE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</w:pPr>
                </w:p>
                <w:p w14:paraId="35DD599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400" w:leftChars="200" w:firstLine="0" w:firstLineChars="0"/>
                    <w:jc w:val="left"/>
                    <w:textAlignment w:val="auto"/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</w:pPr>
                </w:p>
                <w:p w14:paraId="20F34EA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8"/>
                      <w:szCs w:val="28"/>
                      <w:highlight w:val="none"/>
                      <w:vertAlign w:val="baseline"/>
                      <w:lang w:val="ru-RU"/>
                    </w:rPr>
                  </w:pP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Я вас любил: любовь еще, быть может,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В душе моей угасла не совсем;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Но 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yellow"/>
                      <w:lang w:val="ru-RU"/>
                    </w:rPr>
                    <w:t>пусть она вас больше не тревожит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;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Я 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yellow"/>
                      <w:lang w:val="ru-RU"/>
                    </w:rPr>
                    <w:t>не хочу печалить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 xml:space="preserve"> вас ничем.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Я вас любил безмолвно, безнадежно,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То робостью, то ревностью томим;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Я вас любил так искренно, так нежно,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br w:type="textWrapping"/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 xml:space="preserve">Как 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yellow"/>
                      <w:lang w:val="ru-RU"/>
                    </w:rPr>
                    <w:t>дай вам Бог любимой быть другим</w:t>
                  </w: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0"/>
                      <w:szCs w:val="20"/>
                      <w:highlight w:val="none"/>
                      <w:lang w:val="ru-RU"/>
                    </w:rPr>
                    <w:t>.</w:t>
                  </w:r>
                </w:p>
              </w:tc>
              <w:tc>
                <w:tcPr>
                  <w:tcW w:w="3467" w:type="dxa"/>
                </w:tcPr>
                <w:p w14:paraId="1C3F917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="-200" w:leftChars="-100" w:firstLine="0" w:firstLineChars="0"/>
                    <w:jc w:val="left"/>
                    <w:textAlignment w:val="auto"/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8"/>
                      <w:szCs w:val="28"/>
                      <w:highlight w:val="none"/>
                      <w:vertAlign w:val="baseline"/>
                      <w:lang w:val="ru-RU"/>
                    </w:rPr>
                  </w:pPr>
                  <w:r>
                    <w:rPr>
                      <w:rFonts w:hint="default" w:ascii="Cambria" w:hAnsi="Cambria" w:cs="Cambria"/>
                      <w:b w:val="0"/>
                      <w:bCs w:val="0"/>
                      <w:i w:val="0"/>
                      <w:iCs w:val="0"/>
                      <w:color w:val="auto"/>
                      <w:sz w:val="28"/>
                      <w:szCs w:val="28"/>
                      <w:highlight w:val="none"/>
                      <w:vertAlign w:val="baseline"/>
                      <w:lang w:val="ru-RU"/>
                    </w:rPr>
                    <w:drawing>
                      <wp:inline distT="0" distB="0" distL="114300" distR="114300">
                        <wp:extent cx="2487295" cy="3376295"/>
                        <wp:effectExtent l="0" t="0" r="8255" b="14605"/>
                        <wp:docPr id="17" name="Изображение 17" descr="2025-11-23_12-35-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Изображение 17" descr="2025-11-23_12-35-0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rcRect t="547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87295" cy="33762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BEC447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8"/>
                <w:szCs w:val="28"/>
                <w:highlight w:val="none"/>
                <w:lang w:val="ru-RU"/>
              </w:rPr>
            </w:pPr>
          </w:p>
          <w:p w14:paraId="738D6A2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Cambria" w:hAnsi="Cambria" w:cs="Cambria"/>
                <w:b/>
                <w:bCs/>
                <w:i w:val="0"/>
                <w:iCs w:val="0"/>
                <w:color w:val="auto"/>
                <w:sz w:val="28"/>
                <w:szCs w:val="28"/>
                <w:lang w:val="ru-RU"/>
              </w:rPr>
            </w:pPr>
            <w:r>
              <w:rPr>
                <w:sz w:val="5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83820</wp:posOffset>
                      </wp:positionV>
                      <wp:extent cx="442595" cy="412750"/>
                      <wp:effectExtent l="8255" t="1270" r="25400" b="24130"/>
                      <wp:wrapNone/>
                      <wp:docPr id="18" name="Сердечк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595" cy="412750"/>
                              </a:xfrm>
                              <a:prstGeom prst="heart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4.25pt;margin-top:6.6pt;height:32.5pt;width:34.85pt;z-index:251669504;v-text-anchor:middle;mso-width-relative:page;mso-height-relative:page;" fillcolor="#FF0000" filled="t" stroked="t" coordsize="442595,412750" o:gfxdata="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5EmiRNIAAAAGAQAADwAA&#10;AAAAAAABACAAAAAiAAAAZHJzL2Rvd25yZXYueG1sUEsBAhQAFAAAAAgAh07iQDFNiuSOAgAAIgUA&#10;AA4AAAAAAAAAAQAgAAAAIQEAAGRycy9lMm9Eb2MueG1sUEsFBgAAAAAGAAYAWQEAACEGAAAAAA==&#10;" path="m221297,103187c313504,-137583,673113,103187,221297,412750c-230518,103187,129090,-137583,221297,103187xe">
                      <v:path o:connectlocs="221297,103187;221297,412750" o:connectangles="247,82"/>
                      <v:fill on="t" focussize="0,0"/>
                      <v:stroke weight="1pt" color="#2E75B6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  <w:t xml:space="preserve">              </w:t>
            </w:r>
            <w:r>
              <w:rPr>
                <w:rFonts w:hint="default" w:ascii="Cambria" w:hAnsi="Cambria" w:cs="Cambria"/>
                <w:b/>
                <w:bCs/>
                <w:i w:val="0"/>
                <w:iCs w:val="0"/>
                <w:color w:val="auto"/>
                <w:sz w:val="28"/>
                <w:szCs w:val="28"/>
                <w:lang w:val="ru-RU"/>
              </w:rPr>
              <w:t xml:space="preserve">= </w:t>
            </w:r>
          </w:p>
          <w:p w14:paraId="735F2419">
            <w:pPr>
              <w:keepNext w:val="0"/>
              <w:keepLines w:val="0"/>
              <w:widowControl/>
              <w:suppressLineNumbers w:val="0"/>
              <w:spacing w:before="360" w:beforeAutospacing="0" w:after="360" w:afterAutospacing="0"/>
              <w:ind w:left="0" w:right="0" w:firstLine="0"/>
              <w:jc w:val="both"/>
            </w:pPr>
            <w: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38785" cy="438785"/>
                  <wp:effectExtent l="0" t="0" r="18415" b="18415"/>
                  <wp:wrapSquare wrapText="bothSides"/>
                  <wp:docPr id="22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785" cy="438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Monotype Corsiva" w:hAnsi="Monotype Corsiva" w:cs="Monotype Corsiva"/>
                <w:b w:val="0"/>
                <w:bCs w:val="0"/>
                <w:i/>
                <w:iCs/>
                <w:color w:val="auto"/>
                <w:sz w:val="24"/>
                <w:szCs w:val="24"/>
                <w:highlight w:val="none"/>
                <w:lang w:val="ru-RU"/>
              </w:rPr>
              <w:t>На слова стихотворения «Я Вас любил...» написано более 20 романсов. Чтобы прослушать их, Вы можете пройти по QR-коду .</w:t>
            </w:r>
          </w:p>
          <w:p w14:paraId="31A0A477">
            <w:pPr>
              <w:widowControl w:val="0"/>
              <w:tabs>
                <w:tab w:val="left" w:pos="2600"/>
              </w:tabs>
              <w:jc w:val="both"/>
              <w:rPr>
                <w:vertAlign w:val="baseline"/>
              </w:rPr>
            </w:pPr>
          </w:p>
        </w:tc>
      </w:tr>
      <w:tr w14:paraId="786B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1" w:hRule="atLeast"/>
        </w:trPr>
        <w:tc>
          <w:tcPr>
            <w:tcW w:w="7978" w:type="dxa"/>
            <w:tcBorders>
              <w:bottom w:val="nil"/>
            </w:tcBorders>
          </w:tcPr>
          <w:p w14:paraId="73515904">
            <w:pPr>
              <w:widowControl w:val="0"/>
              <w:jc w:val="both"/>
              <w:rPr>
                <w:vertAlign w:val="baseline"/>
              </w:rPr>
            </w:pPr>
          </w:p>
          <w:p w14:paraId="225766AC">
            <w:pPr>
              <w:widowControl w:val="0"/>
              <w:jc w:val="both"/>
              <w:rPr>
                <w:vertAlign w:val="baseline"/>
              </w:rPr>
            </w:pPr>
          </w:p>
          <w:p w14:paraId="389AE0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color w:val="2E75B6" w:themeColor="accent1" w:themeShade="BF"/>
                <w:sz w:val="40"/>
                <w:szCs w:val="40"/>
                <w:lang w:val="ru-RU"/>
              </w:rPr>
            </w:pPr>
          </w:p>
          <w:p w14:paraId="6390954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color w:val="2E75B6" w:themeColor="accent1" w:themeShade="BF"/>
                <w:sz w:val="40"/>
                <w:szCs w:val="40"/>
                <w:lang w:val="ru-RU"/>
              </w:rPr>
            </w:pPr>
          </w:p>
          <w:p w14:paraId="5EA906C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color w:val="FFC000" w:themeColor="accent4"/>
                <w:sz w:val="40"/>
                <w:szCs w:val="40"/>
                <w:lang w:val="ru-RU"/>
                <w14:textFill>
                  <w14:solidFill>
                    <w14:schemeClr w14:val="accent4"/>
                  </w14:solidFill>
                </w14:textFill>
              </w:rPr>
            </w:pPr>
            <w:r>
              <w:rPr>
                <w:rFonts w:hint="default" w:ascii="Monotype Corsiva" w:hAnsi="Monotype Corsiva" w:cs="Monotype Corsiva"/>
                <w:b/>
                <w:bCs/>
                <w:color w:val="2E75B6" w:themeColor="accent1" w:themeShade="BF"/>
                <w:sz w:val="40"/>
                <w:szCs w:val="40"/>
                <w:lang w:val="ru-RU"/>
              </w:rPr>
              <w:t>НАТАЛЬЯ  НИКОЛАЕВНА  ГОНЧАРОВА</w:t>
            </w:r>
          </w:p>
          <w:p w14:paraId="44438D8A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  <w:r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  <w:t>(1812-1863)</w:t>
            </w:r>
          </w:p>
          <w:p w14:paraId="25DA4AE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597"/>
              <w:gridCol w:w="3598"/>
            </w:tblGrid>
            <w:tr w14:paraId="3C8ACE5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597" w:type="dxa"/>
                </w:tcPr>
                <w:p w14:paraId="716DB2F4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 w:ascii="Monotype Corsiva" w:hAnsi="Monotype Corsiva" w:cs="Monotype Corsiva"/>
                      <w:sz w:val="40"/>
                      <w:szCs w:val="40"/>
                      <w:vertAlign w:val="baseline"/>
                      <w:lang w:val="ru-RU"/>
                    </w:rPr>
                  </w:pPr>
                  <w:r>
                    <w:rPr>
                      <w:rFonts w:hint="default" w:ascii="Monotype Corsiva" w:hAnsi="Monotype Corsiva" w:cs="Monotype Corsiva"/>
                      <w:b w:val="0"/>
                      <w:bCs w:val="0"/>
                      <w:i/>
                      <w:iCs/>
                      <w:color w:val="auto"/>
                      <w:sz w:val="24"/>
                      <w:szCs w:val="24"/>
                      <w:highlight w:val="none"/>
                      <w:lang w:val="ru-RU"/>
                    </w:rPr>
                    <w:drawing>
                      <wp:inline distT="0" distB="0" distL="114300" distR="114300">
                        <wp:extent cx="2449830" cy="2653665"/>
                        <wp:effectExtent l="0" t="0" r="7620" b="13335"/>
                        <wp:docPr id="23" name="Изображение 23" descr="Гончаров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Изображение 23" descr="Гончарова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/>
                                <a:srcRect l="3610" r="5819" b="394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49830" cy="2653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98" w:type="dxa"/>
                </w:tcPr>
                <w:p w14:paraId="14AA35C1">
                  <w:pPr>
                    <w:widowControl w:val="0"/>
                    <w:numPr>
                      <w:ilvl w:val="0"/>
                      <w:numId w:val="0"/>
                    </w:numPr>
                    <w:jc w:val="center"/>
                    <w:rPr>
                      <w:rFonts w:hint="default" w:ascii="Monotype Corsiva" w:hAnsi="Monotype Corsiva" w:cs="Monotype Corsiva"/>
                      <w:sz w:val="40"/>
                      <w:szCs w:val="40"/>
                      <w:vertAlign w:val="baseline"/>
                      <w:lang w:val="ru-RU"/>
                    </w:rPr>
                  </w:pPr>
                  <w:r>
                    <w:rPr>
                      <w:rFonts w:hint="default" w:ascii="Monotype Corsiva" w:hAnsi="Monotype Corsiva" w:cs="Monotype Corsiva"/>
                      <w:sz w:val="40"/>
                      <w:szCs w:val="40"/>
                      <w:vertAlign w:val="baseline"/>
                      <w:lang w:val="ru-RU"/>
                    </w:rPr>
                    <w:drawing>
                      <wp:inline distT="0" distB="0" distL="114300" distR="114300">
                        <wp:extent cx="2188845" cy="2576830"/>
                        <wp:effectExtent l="0" t="0" r="1905" b="13970"/>
                        <wp:docPr id="27" name="Изображение 27" descr="МАДОНН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7" name="Изображение 27" descr="МАДОННА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/>
                                <a:srcRect l="12777" r="22345" b="4444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88845" cy="25768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BC98A6A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sz w:val="40"/>
                <w:szCs w:val="40"/>
                <w:lang w:val="ru-RU"/>
              </w:rPr>
            </w:pPr>
          </w:p>
          <w:p w14:paraId="3AABE25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Monotype Corsiva" w:hAnsi="Monotype Corsiva" w:cs="Monotype Corsiva"/>
                <w:b/>
                <w:bCs/>
                <w:i/>
                <w:iCs/>
                <w:color w:val="auto"/>
                <w:sz w:val="24"/>
                <w:szCs w:val="24"/>
                <w:vertAlign w:val="baseline"/>
                <w:lang w:val="ru-RU"/>
              </w:rPr>
            </w:pPr>
          </w:p>
          <w:p w14:paraId="73522A34">
            <w:pPr>
              <w:widowControl w:val="0"/>
              <w:spacing w:line="360" w:lineRule="auto"/>
              <w:jc w:val="center"/>
              <w:rPr>
                <w:vertAlign w:val="baseline"/>
              </w:rPr>
            </w:pPr>
            <w:bookmarkStart w:id="0" w:name="_GoBack"/>
            <w:r>
              <w:rPr>
                <w:rFonts w:hint="default" w:ascii="Monotype Corsiva" w:hAnsi="Monotype Corsiva" w:cs="Monotype Corsiva"/>
                <w:b w:val="0"/>
                <w:bCs w:val="0"/>
                <w:i w:val="0"/>
                <w:iCs w:val="0"/>
                <w:sz w:val="24"/>
                <w:szCs w:val="24"/>
                <w:lang w:val="ru-RU"/>
              </w:rPr>
              <w:t xml:space="preserve">30 июля 1830 г. Пушкин писал Н. Н. Гончаровой из Петербурга в Москву: </w:t>
            </w:r>
            <w:r>
              <w:rPr>
                <w:rFonts w:hint="default" w:ascii="Monotype Corsiva" w:hAnsi="Monotype Corsiva" w:cs="Monotype Corsiva"/>
                <w:b/>
                <w:bCs/>
                <w:sz w:val="24"/>
                <w:szCs w:val="24"/>
                <w:lang w:val="ru-RU"/>
              </w:rPr>
              <w:t>«Прекрасные дамы просят меня показать ваш портрет и не могут простить мне, что его у меня нет. Я утешаюсь тем, что часами простаиваю перед белокурой мадонной, похожей на вас как две капли воды...»</w:t>
            </w:r>
            <w:bookmarkEnd w:id="0"/>
          </w:p>
        </w:tc>
        <w:tc>
          <w:tcPr>
            <w:tcW w:w="8154" w:type="dxa"/>
            <w:tcBorders>
              <w:bottom w:val="nil"/>
            </w:tcBorders>
          </w:tcPr>
          <w:p w14:paraId="68DF7DFA">
            <w:pPr>
              <w:widowControl w:val="0"/>
              <w:tabs>
                <w:tab w:val="left" w:pos="2600"/>
              </w:tabs>
              <w:jc w:val="both"/>
              <w:rPr>
                <w:vertAlign w:val="baseline"/>
              </w:rPr>
            </w:pPr>
          </w:p>
          <w:p w14:paraId="64F570ED">
            <w:pPr>
              <w:widowControl w:val="0"/>
              <w:tabs>
                <w:tab w:val="left" w:pos="2600"/>
              </w:tabs>
              <w:jc w:val="both"/>
              <w:rPr>
                <w:vertAlign w:val="baseline"/>
              </w:rPr>
            </w:pPr>
          </w:p>
          <w:p w14:paraId="1F4A494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2861" w:firstLineChars="950"/>
              <w:jc w:val="left"/>
              <w:textAlignment w:val="auto"/>
              <w:rPr>
                <w:rFonts w:hint="default" w:ascii="Monotype Corsiva" w:hAnsi="Monotype Corsiva" w:cs="Monotype Corsiva"/>
                <w:b/>
                <w:bCs/>
                <w:i w:val="0"/>
                <w:iCs w:val="0"/>
                <w:color w:val="auto"/>
                <w:sz w:val="30"/>
                <w:szCs w:val="30"/>
                <w:lang w:val="ru-RU" w:eastAsia="zh-CN"/>
              </w:rPr>
            </w:pPr>
          </w:p>
          <w:p w14:paraId="084AD70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2280" w:firstLineChars="950"/>
              <w:jc w:val="left"/>
              <w:textAlignment w:val="auto"/>
              <w:rPr>
                <w:rFonts w:hint="default" w:ascii="Monotype Corsiva" w:hAnsi="Monotype Corsiva" w:cs="Monotype Corsiva"/>
                <w:b/>
                <w:bCs/>
                <w:i w:val="0"/>
                <w:iCs w:val="0"/>
                <w:color w:val="auto"/>
                <w:sz w:val="30"/>
                <w:szCs w:val="30"/>
                <w:lang w:val="ru-RU" w:eastAsia="zh-CN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2879090</wp:posOffset>
                  </wp:positionH>
                  <wp:positionV relativeFrom="paragraph">
                    <wp:posOffset>-326390</wp:posOffset>
                  </wp:positionV>
                  <wp:extent cx="1847215" cy="2286000"/>
                  <wp:effectExtent l="0" t="0" r="635" b="0"/>
                  <wp:wrapNone/>
                  <wp:docPr id="28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21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Monotype Corsiva" w:hAnsi="Monotype Corsiva" w:cs="Monotype Corsiva"/>
                <w:b/>
                <w:bCs/>
                <w:i w:val="0"/>
                <w:iCs w:val="0"/>
                <w:color w:val="auto"/>
                <w:sz w:val="30"/>
                <w:szCs w:val="30"/>
                <w:lang w:val="ru-RU" w:eastAsia="zh-CN"/>
              </w:rPr>
              <w:t>Мадонна</w:t>
            </w:r>
          </w:p>
          <w:p w14:paraId="10DD44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2098" w:firstLineChars="950"/>
              <w:jc w:val="left"/>
              <w:textAlignment w:val="auto"/>
              <w:rPr>
                <w:rFonts w:hint="default" w:ascii="Cambria" w:hAnsi="Cambria" w:cs="Cambria"/>
                <w:b/>
                <w:bCs/>
                <w:i w:val="0"/>
                <w:iCs w:val="0"/>
                <w:color w:val="auto"/>
                <w:sz w:val="22"/>
                <w:szCs w:val="22"/>
                <w:lang w:val="ru-RU" w:eastAsia="zh-CN"/>
              </w:rPr>
            </w:pPr>
          </w:p>
          <w:p w14:paraId="259C00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Не множеством картин старинных мастеров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 xml:space="preserve">Украсить я всегда желал 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свою обитель,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Чтоб суеверно им дивился посетитель,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Внимая важному сужденью знатоков.</w:t>
            </w:r>
          </w:p>
          <w:p w14:paraId="569277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</w:pPr>
            <w:r>
              <w:rPr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3305810</wp:posOffset>
                      </wp:positionH>
                      <wp:positionV relativeFrom="paragraph">
                        <wp:posOffset>114300</wp:posOffset>
                      </wp:positionV>
                      <wp:extent cx="1457325" cy="427990"/>
                      <wp:effectExtent l="5080" t="4445" r="4445" b="5715"/>
                      <wp:wrapNone/>
                      <wp:docPr id="29" name="Текстовое пол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763010" y="2536825"/>
                                <a:ext cx="1457325" cy="427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F9D846">
                                  <w:r>
                                    <w:rPr>
                                      <w:rFonts w:hint="default" w:ascii="Monotype Corsiva" w:hAnsi="Monotype Corsiva" w:cs="Monotype Corsiva"/>
                                      <w:lang w:val="ru-RU"/>
                                    </w:rPr>
                                    <w:t>Рисунок Н.Н. Гончаровой   Нади Реушевой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0.3pt;margin-top:9pt;height:33.7pt;width:114.75pt;z-index:251672576;mso-width-relative:page;mso-height-relative:page;" fillcolor="#FFFFFF [3201]" filled="t" stroked="t" coordsize="21600,21600" o:gfxdata="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LJN3lNUAAAAJAQAADwAAAAAAAAABACAAAAAiAAAAZHJzL2Rv&#10;d25yZXYueG1sUEsBAhQAFAAAAAgAh07iQJpm0XJ2AgAA1wQAAA4AAAAAAAAAAQAgAAAAJAEAAGRy&#10;cy9lMm9Eb2MueG1sUEsFBgAAAAAGAAYAWQEAAAwG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0BF9D846">
                            <w:r>
                              <w:rPr>
                                <w:rFonts w:hint="default" w:ascii="Monotype Corsiva" w:hAnsi="Monotype Corsiva" w:cs="Monotype Corsiva"/>
                                <w:lang w:val="ru-RU"/>
                              </w:rPr>
                              <w:t>Рисунок Н.Н. Гончаровой   Нади Реушевой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6375D7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В простом углу моем, средь медленных трудов,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Одной картины я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magenta"/>
                <w:lang w:val="ru-RU" w:eastAsia="zh-CN"/>
              </w:rPr>
              <w:t> желал быть вечно зритель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 xml:space="preserve">Одной: 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>чтоб на меня с холста, как с облаков,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>Пречистая и наш божественный спаситель —</w:t>
            </w:r>
          </w:p>
          <w:p w14:paraId="4413BDB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</w:pPr>
          </w:p>
          <w:p w14:paraId="0DFEB1B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>Она с величием, он с разумом в очах —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 xml:space="preserve">Взирали, кроткие, 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во славе и в лучах,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  <w:t>Одни, без ангелов, под пальмою Сиона.</w:t>
            </w:r>
          </w:p>
          <w:p w14:paraId="430CD45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 w:eastAsia="zh-CN"/>
              </w:rPr>
            </w:pPr>
          </w:p>
          <w:p w14:paraId="6470022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00" w:leftChars="100" w:firstLine="0" w:firstLineChars="0"/>
              <w:jc w:val="both"/>
              <w:textAlignment w:val="auto"/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ru-RU"/>
              </w:rPr>
            </w:pP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green"/>
                <w:lang w:val="ru-RU" w:eastAsia="zh-CN"/>
              </w:rPr>
              <w:t xml:space="preserve">Исполнились мои желания. 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>Творец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>Тебя мне ниспослал, тебя, моя Мадонна,</w:t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 w:val="0"/>
                <w:iCs w:val="0"/>
                <w:color w:val="auto"/>
                <w:sz w:val="22"/>
                <w:szCs w:val="22"/>
                <w:highlight w:val="none"/>
                <w:lang w:val="ru-RU" w:eastAsia="zh-CN"/>
              </w:rPr>
              <w:t>Чистейшей прелести чистейший образец.</w:t>
            </w:r>
          </w:p>
          <w:p w14:paraId="781BD3D4">
            <w:pPr>
              <w:widowControl w:val="0"/>
              <w:jc w:val="center"/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</w:pPr>
            <w:r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  <w:br w:type="textWrapping"/>
            </w:r>
          </w:p>
          <w:p w14:paraId="556F1964">
            <w:pPr>
              <w:widowControl w:val="0"/>
              <w:jc w:val="both"/>
              <w:rPr>
                <w:vertAlign w:val="baseline"/>
              </w:rPr>
            </w:pPr>
            <w:r>
              <w:rPr>
                <w:sz w:val="5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80010</wp:posOffset>
                      </wp:positionV>
                      <wp:extent cx="442595" cy="412750"/>
                      <wp:effectExtent l="8255" t="1270" r="25400" b="24130"/>
                      <wp:wrapNone/>
                      <wp:docPr id="26" name="Сердечко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595" cy="412750"/>
                              </a:xfrm>
                              <a:prstGeom prst="heart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0.5pt;margin-top:6.3pt;height:32.5pt;width:34.85pt;z-index:251671552;v-text-anchor:middle;mso-width-relative:page;mso-height-relative:page;" fillcolor="#FF0000" filled="t" stroked="t" coordsize="442595,412750" o:gfxdata="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Z/eju0wAAAAYBAAAP&#10;AAAAAAAAAAEAIAAAACIAAABkcnMvZG93bnJldi54bWxQSwECFAAUAAAACACHTuJAG1llao8CAAAi&#10;BQAADgAAAAAAAAABACAAAAAiAQAAZHJzL2Uyb0RvYy54bWxQSwUGAAAAAAYABgBZAQAAIwYAAAAA&#10;" path="m221297,103187c313504,-137583,673113,103187,221297,412750c-230518,103187,129090,-137583,221297,103187xe">
                      <v:path o:connectlocs="221297,103187;221297,412750" o:connectangles="247,82"/>
                      <v:fill on="t" focussize="0,0"/>
                      <v:stroke weight="1pt" color="#2E75B6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  <w:t xml:space="preserve">       </w:t>
            </w:r>
            <w:r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  <w:br w:type="textWrapping"/>
            </w:r>
            <w:r>
              <w:rPr>
                <w:rFonts w:hint="default" w:ascii="Cambria" w:hAnsi="Cambria" w:cs="Cambria"/>
                <w:b w:val="0"/>
                <w:bCs w:val="0"/>
                <w:i/>
                <w:iCs/>
                <w:color w:val="auto"/>
                <w:sz w:val="28"/>
                <w:szCs w:val="28"/>
                <w:lang w:val="ru-RU"/>
              </w:rPr>
              <w:t xml:space="preserve">             </w:t>
            </w:r>
            <w:r>
              <w:rPr>
                <w:rFonts w:hint="default" w:ascii="Cambria" w:hAnsi="Cambria" w:cs="Cambria"/>
                <w:b/>
                <w:bCs/>
                <w:i w:val="0"/>
                <w:iCs w:val="0"/>
                <w:color w:val="auto"/>
                <w:sz w:val="28"/>
                <w:szCs w:val="28"/>
                <w:lang w:val="ru-RU"/>
              </w:rPr>
              <w:t xml:space="preserve"> =</w:t>
            </w:r>
          </w:p>
        </w:tc>
      </w:tr>
    </w:tbl>
    <w:p w14:paraId="561BF7E8"/>
    <w:sectPr>
      <w:footerReference r:id="rId3" w:type="default"/>
      <w:pgSz w:w="16838" w:h="11906" w:orient="landscape"/>
      <w:pgMar w:top="390" w:right="720" w:bottom="-1091" w:left="720" w:header="720" w:footer="720" w:gutter="0"/>
      <w:pgNumType w:fmt="decimal" w:start="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60E1B"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1" name="Текстовое поле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F4B84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L8yqQ0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F4B84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F247CF"/>
    <w:rsid w:val="19544422"/>
    <w:rsid w:val="45EB19ED"/>
    <w:rsid w:val="500C5679"/>
    <w:rsid w:val="5162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6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7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jpe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2025-11-23T11:10:00Z</dcterms:created>
  <dc:creator>Сергей</dc:creator>
  <cp:lastModifiedBy>Пользователь</cp:lastModifiedBy>
  <cp:lastPrinted>2025-11-30T17:24:00Z</cp:lastPrinted>
  <dcterms:modified xsi:type="dcterms:W3CDTF">2025-12-01T21:32:25Z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4D0F47B4284A449EBA6D8BCD71181624_12</vt:lpwstr>
  </property>
</Properties>
</file>